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CF" w:rsidRPr="008F0FDC" w:rsidRDefault="00EE32CF" w:rsidP="008F0F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0FDC">
        <w:rPr>
          <w:rFonts w:ascii="Times New Roman" w:hAnsi="Times New Roman" w:cs="Times New Roman"/>
          <w:b/>
          <w:sz w:val="28"/>
          <w:szCs w:val="28"/>
          <w:lang w:val="en-US"/>
        </w:rPr>
        <w:t>Qaraqalpaqstan  Respublikası Shomanay rayonı  málimleme-kitapxana  orayı</w:t>
      </w:r>
    </w:p>
    <w:p w:rsidR="00556765" w:rsidRPr="008F0FDC" w:rsidRDefault="00EE32CF" w:rsidP="008F0F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0FDC">
        <w:rPr>
          <w:rFonts w:ascii="Times New Roman" w:hAnsi="Times New Roman" w:cs="Times New Roman"/>
          <w:b/>
          <w:sz w:val="28"/>
          <w:szCs w:val="28"/>
          <w:lang w:val="en-US"/>
        </w:rPr>
        <w:t>Málimleme biblografiya xızmeti.</w:t>
      </w:r>
    </w:p>
    <w:p w:rsidR="004F374D" w:rsidRPr="008F0FDC" w:rsidRDefault="004F374D" w:rsidP="008F0FD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374D" w:rsidRPr="0034162B" w:rsidRDefault="004F374D" w:rsidP="00556765">
      <w:pPr>
        <w:ind w:firstLine="708"/>
        <w:rPr>
          <w:rFonts w:ascii="Times New Roman" w:hAnsi="Times New Roman" w:cs="Times New Roman"/>
          <w:lang w:val="en-US"/>
        </w:rPr>
      </w:pPr>
    </w:p>
    <w:p w:rsidR="004F374D" w:rsidRPr="0034162B" w:rsidRDefault="004F374D" w:rsidP="00556765">
      <w:pPr>
        <w:ind w:firstLine="708"/>
        <w:rPr>
          <w:rFonts w:ascii="Times New Roman" w:hAnsi="Times New Roman" w:cs="Times New Roman"/>
          <w:lang w:val="en-US"/>
        </w:rPr>
      </w:pPr>
    </w:p>
    <w:p w:rsidR="00556765" w:rsidRPr="004F374D" w:rsidRDefault="00556765" w:rsidP="00556765">
      <w:pPr>
        <w:ind w:firstLine="708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F374D">
        <w:rPr>
          <w:rFonts w:ascii="Times New Roman" w:hAnsi="Times New Roman" w:cs="Times New Roman"/>
          <w:b/>
          <w:sz w:val="48"/>
          <w:szCs w:val="48"/>
          <w:lang w:val="en-US"/>
        </w:rPr>
        <w:t xml:space="preserve">Ózbek xalqınıń   ullı  </w:t>
      </w:r>
      <w:r w:rsidR="004F374D" w:rsidRPr="0034162B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</w:t>
      </w:r>
      <w:r w:rsidRPr="004F374D">
        <w:rPr>
          <w:rFonts w:ascii="Times New Roman" w:hAnsi="Times New Roman" w:cs="Times New Roman"/>
          <w:b/>
          <w:sz w:val="48"/>
          <w:szCs w:val="48"/>
          <w:lang w:val="en-US"/>
        </w:rPr>
        <w:t>shayırı»</w:t>
      </w:r>
    </w:p>
    <w:p w:rsidR="00BA233C" w:rsidRPr="00C21FE9" w:rsidRDefault="00C21FE9" w:rsidP="00C21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12934" cy="3990975"/>
            <wp:effectExtent l="19050" t="0" r="2116" b="0"/>
            <wp:docPr id="2" name="Рисунок 2" descr="D:\Минара\Нара\Библиогаф документ\Касип-онер мектеп суу\20210316_12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инара\Нара\Библиогаф документ\Касип-онер мектеп суу\20210316_1215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9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FE9" w:rsidRDefault="00C21FE9" w:rsidP="008F0F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6765" w:rsidRPr="00C21FE9" w:rsidRDefault="00556765" w:rsidP="008F0F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Ó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zbekstan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xal</w:t>
      </w:r>
      <w:r w:rsidRPr="00C21FE9">
        <w:rPr>
          <w:rFonts w:ascii="Times New Roman" w:hAnsi="Times New Roman" w:cs="Times New Roman"/>
          <w:sz w:val="28"/>
          <w:szCs w:val="28"/>
        </w:rPr>
        <w:t>ı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shay</w:t>
      </w:r>
      <w:r w:rsidRPr="00C21FE9">
        <w:rPr>
          <w:rFonts w:ascii="Times New Roman" w:hAnsi="Times New Roman" w:cs="Times New Roman"/>
          <w:sz w:val="28"/>
          <w:szCs w:val="28"/>
        </w:rPr>
        <w:t>ı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21FE9">
        <w:rPr>
          <w:rFonts w:ascii="Times New Roman" w:hAnsi="Times New Roman" w:cs="Times New Roman"/>
          <w:sz w:val="28"/>
          <w:szCs w:val="28"/>
        </w:rPr>
        <w:t>ı,Ó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zbekstan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qaharman</w:t>
      </w:r>
      <w:r w:rsidRPr="00C21FE9">
        <w:rPr>
          <w:rFonts w:ascii="Times New Roman" w:hAnsi="Times New Roman" w:cs="Times New Roman"/>
          <w:sz w:val="28"/>
          <w:szCs w:val="28"/>
        </w:rPr>
        <w:t xml:space="preserve">ı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Abdulla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Oripovt</w:t>
      </w:r>
      <w:r w:rsidRPr="00C21FE9">
        <w:rPr>
          <w:rFonts w:ascii="Times New Roman" w:hAnsi="Times New Roman" w:cs="Times New Roman"/>
          <w:sz w:val="28"/>
          <w:szCs w:val="28"/>
        </w:rPr>
        <w:t xml:space="preserve">ıń </w:t>
      </w:r>
      <w:r w:rsidR="0034162B" w:rsidRPr="008F0F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4162B" w:rsidRPr="00C21FE9">
        <w:rPr>
          <w:rFonts w:ascii="Times New Roman" w:hAnsi="Times New Roman" w:cs="Times New Roman"/>
          <w:sz w:val="28"/>
          <w:szCs w:val="28"/>
        </w:rPr>
        <w:t>ó</w:t>
      </w:r>
      <w:r w:rsidR="0034162B" w:rsidRPr="008F0FDC">
        <w:rPr>
          <w:rFonts w:ascii="Times New Roman" w:hAnsi="Times New Roman" w:cs="Times New Roman"/>
          <w:sz w:val="28"/>
          <w:szCs w:val="28"/>
          <w:lang w:val="en-US"/>
        </w:rPr>
        <w:t>retiwshlig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ine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arnap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21FE9">
        <w:rPr>
          <w:rFonts w:ascii="Times New Roman" w:hAnsi="Times New Roman" w:cs="Times New Roman"/>
          <w:sz w:val="28"/>
          <w:szCs w:val="28"/>
        </w:rPr>
        <w:t>á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limleme</w:t>
      </w:r>
      <w:r w:rsidRPr="00C21FE9">
        <w:rPr>
          <w:rFonts w:ascii="Times New Roman" w:hAnsi="Times New Roman" w:cs="Times New Roman"/>
          <w:sz w:val="28"/>
          <w:szCs w:val="28"/>
        </w:rPr>
        <w:t>-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kitapxana</w:t>
      </w:r>
      <w:r w:rsidRPr="00C21FE9">
        <w:rPr>
          <w:rFonts w:ascii="Times New Roman" w:hAnsi="Times New Roman" w:cs="Times New Roman"/>
          <w:sz w:val="28"/>
          <w:szCs w:val="28"/>
        </w:rPr>
        <w:t xml:space="preserve"> 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oraylar</w:t>
      </w:r>
      <w:r w:rsidRPr="00C21FE9">
        <w:rPr>
          <w:rFonts w:ascii="Times New Roman" w:hAnsi="Times New Roman" w:cs="Times New Roman"/>
          <w:sz w:val="28"/>
          <w:szCs w:val="28"/>
        </w:rPr>
        <w:t xml:space="preserve">ı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21FE9">
        <w:rPr>
          <w:rFonts w:ascii="Times New Roman" w:hAnsi="Times New Roman" w:cs="Times New Roman"/>
          <w:sz w:val="28"/>
          <w:szCs w:val="28"/>
        </w:rPr>
        <w:t>á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mektep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kitapxanalar</w:t>
      </w:r>
      <w:r w:rsidRPr="00C21FE9">
        <w:rPr>
          <w:rFonts w:ascii="Times New Roman" w:hAnsi="Times New Roman" w:cs="Times New Roman"/>
          <w:sz w:val="28"/>
          <w:szCs w:val="28"/>
        </w:rPr>
        <w:t xml:space="preserve">ı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paydalan</w:t>
      </w:r>
      <w:r w:rsidRPr="00C21FE9">
        <w:rPr>
          <w:rFonts w:ascii="Times New Roman" w:hAnsi="Times New Roman" w:cs="Times New Roman"/>
          <w:sz w:val="28"/>
          <w:szCs w:val="28"/>
        </w:rPr>
        <w:t>ı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21FE9">
        <w:rPr>
          <w:rFonts w:ascii="Times New Roman" w:hAnsi="Times New Roman" w:cs="Times New Roman"/>
          <w:sz w:val="28"/>
          <w:szCs w:val="28"/>
        </w:rPr>
        <w:t xml:space="preserve"> 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ush</w:t>
      </w:r>
      <w:r w:rsidRPr="00C21FE9">
        <w:rPr>
          <w:rFonts w:ascii="Times New Roman" w:hAnsi="Times New Roman" w:cs="Times New Roman"/>
          <w:sz w:val="28"/>
          <w:szCs w:val="28"/>
        </w:rPr>
        <w:t>ı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1FE9">
        <w:rPr>
          <w:rFonts w:ascii="Times New Roman" w:hAnsi="Times New Roman" w:cs="Times New Roman"/>
          <w:sz w:val="28"/>
          <w:szCs w:val="28"/>
        </w:rPr>
        <w:t>ú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zilgen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metodikal</w:t>
      </w:r>
      <w:r w:rsidRPr="00C21FE9">
        <w:rPr>
          <w:rFonts w:ascii="Times New Roman" w:hAnsi="Times New Roman" w:cs="Times New Roman"/>
          <w:sz w:val="28"/>
          <w:szCs w:val="28"/>
        </w:rPr>
        <w:t>ı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21FE9">
        <w:rPr>
          <w:rFonts w:ascii="Times New Roman" w:hAnsi="Times New Roman" w:cs="Times New Roman"/>
          <w:sz w:val="28"/>
          <w:szCs w:val="28"/>
        </w:rPr>
        <w:t xml:space="preserve"> </w:t>
      </w:r>
      <w:r w:rsidRPr="008F0FDC">
        <w:rPr>
          <w:rFonts w:ascii="Times New Roman" w:hAnsi="Times New Roman" w:cs="Times New Roman"/>
          <w:sz w:val="28"/>
          <w:szCs w:val="28"/>
          <w:lang w:val="en-US"/>
        </w:rPr>
        <w:t>qollanba</w:t>
      </w:r>
    </w:p>
    <w:p w:rsidR="00556765" w:rsidRPr="00556765" w:rsidRDefault="004F374D" w:rsidP="00556765">
      <w:pPr>
        <w:ind w:firstLine="708"/>
        <w:jc w:val="right"/>
        <w:rPr>
          <w:rFonts w:ascii="Times New Roman" w:hAnsi="Times New Roman" w:cs="Times New Roman"/>
          <w:lang w:val="en-US"/>
        </w:rPr>
      </w:pPr>
      <w:r w:rsidRPr="00BA233C">
        <w:rPr>
          <w:rFonts w:ascii="Times New Roman" w:hAnsi="Times New Roman" w:cs="Times New Roman"/>
          <w:lang w:val="en-US"/>
        </w:rPr>
        <w:t>E</w:t>
      </w:r>
      <w:r w:rsidR="00556765" w:rsidRPr="00556765">
        <w:rPr>
          <w:rFonts w:ascii="Times New Roman" w:hAnsi="Times New Roman" w:cs="Times New Roman"/>
          <w:lang w:val="en-US"/>
        </w:rPr>
        <w:t>skirmas,</w:t>
      </w:r>
      <w:r w:rsidR="00BA233C">
        <w:rPr>
          <w:rFonts w:ascii="Times New Roman" w:hAnsi="Times New Roman" w:cs="Times New Roman"/>
          <w:lang w:val="en-US"/>
        </w:rPr>
        <w:t xml:space="preserve"> </w:t>
      </w:r>
      <w:r w:rsidR="00556765" w:rsidRPr="00556765">
        <w:rPr>
          <w:rFonts w:ascii="Times New Roman" w:hAnsi="Times New Roman" w:cs="Times New Roman"/>
          <w:lang w:val="en-US"/>
        </w:rPr>
        <w:t>t</w:t>
      </w:r>
      <w:r w:rsidR="00BA233C">
        <w:rPr>
          <w:rFonts w:ascii="Times New Roman" w:hAnsi="Times New Roman" w:cs="Times New Roman"/>
          <w:lang w:val="en-US"/>
        </w:rPr>
        <w:t>o’</w:t>
      </w:r>
      <w:r w:rsidR="00556765" w:rsidRPr="00556765">
        <w:rPr>
          <w:rFonts w:ascii="Times New Roman" w:hAnsi="Times New Roman" w:cs="Times New Roman"/>
          <w:lang w:val="en-US"/>
        </w:rPr>
        <w:t>zimas s</w:t>
      </w:r>
      <w:r w:rsidR="00BA233C">
        <w:rPr>
          <w:rFonts w:ascii="Times New Roman" w:hAnsi="Times New Roman" w:cs="Times New Roman"/>
          <w:lang w:val="en-US"/>
        </w:rPr>
        <w:t>o’</w:t>
      </w:r>
      <w:r w:rsidR="00556765" w:rsidRPr="00556765">
        <w:rPr>
          <w:rFonts w:ascii="Times New Roman" w:hAnsi="Times New Roman" w:cs="Times New Roman"/>
          <w:lang w:val="en-US"/>
        </w:rPr>
        <w:t>z soxiblaridan biri Abdulla Oripovdir.</w:t>
      </w:r>
    </w:p>
    <w:p w:rsidR="00BA233C" w:rsidRDefault="00556765" w:rsidP="00556765">
      <w:pPr>
        <w:ind w:firstLine="708"/>
        <w:jc w:val="right"/>
        <w:rPr>
          <w:rFonts w:ascii="Times New Roman" w:hAnsi="Times New Roman" w:cs="Times New Roman"/>
          <w:lang w:val="en-US"/>
        </w:rPr>
      </w:pPr>
      <w:r w:rsidRPr="00556765">
        <w:rPr>
          <w:rFonts w:ascii="Times New Roman" w:hAnsi="Times New Roman" w:cs="Times New Roman"/>
          <w:lang w:val="en-US"/>
        </w:rPr>
        <w:t>Uning</w:t>
      </w:r>
      <w:r w:rsidR="00BA233C">
        <w:rPr>
          <w:rFonts w:ascii="Times New Roman" w:hAnsi="Times New Roman" w:cs="Times New Roman"/>
          <w:lang w:val="en-US"/>
        </w:rPr>
        <w:t xml:space="preserve"> </w:t>
      </w:r>
      <w:r w:rsidRPr="00556765">
        <w:rPr>
          <w:rFonts w:ascii="Times New Roman" w:hAnsi="Times New Roman" w:cs="Times New Roman"/>
          <w:lang w:val="en-US"/>
        </w:rPr>
        <w:t xml:space="preserve"> ilk sherlari xalq qalbida qanday aks-sado bergan b</w:t>
      </w:r>
      <w:r w:rsidR="00BA233C">
        <w:rPr>
          <w:rFonts w:ascii="Times New Roman" w:hAnsi="Times New Roman" w:cs="Times New Roman"/>
          <w:lang w:val="en-US"/>
        </w:rPr>
        <w:t>o’</w:t>
      </w:r>
      <w:r w:rsidRPr="00556765">
        <w:rPr>
          <w:rFonts w:ascii="Times New Roman" w:hAnsi="Times New Roman" w:cs="Times New Roman"/>
          <w:lang w:val="en-US"/>
        </w:rPr>
        <w:t>lsa,</w:t>
      </w:r>
    </w:p>
    <w:p w:rsidR="00556765" w:rsidRPr="00556765" w:rsidRDefault="00BA233C" w:rsidP="00556765">
      <w:pPr>
        <w:ind w:firstLine="708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556765" w:rsidRPr="00556765">
        <w:rPr>
          <w:rFonts w:ascii="Times New Roman" w:hAnsi="Times New Roman" w:cs="Times New Roman"/>
          <w:lang w:val="en-US"/>
        </w:rPr>
        <w:t>ng yangi satrlari ham shunday sexrli qudrat bilan jaranglab turibdi.</w:t>
      </w:r>
    </w:p>
    <w:p w:rsidR="00556765" w:rsidRPr="00556765" w:rsidRDefault="00556765" w:rsidP="00556765">
      <w:pPr>
        <w:ind w:firstLine="708"/>
        <w:jc w:val="right"/>
        <w:rPr>
          <w:rFonts w:ascii="Times New Roman" w:hAnsi="Times New Roman" w:cs="Times New Roman"/>
          <w:lang w:val="en-US"/>
        </w:rPr>
      </w:pPr>
    </w:p>
    <w:p w:rsidR="00556765" w:rsidRPr="00556765" w:rsidRDefault="00BA233C" w:rsidP="00556765">
      <w:pPr>
        <w:ind w:firstLine="708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556765" w:rsidRPr="00556765">
        <w:rPr>
          <w:rFonts w:ascii="Times New Roman" w:hAnsi="Times New Roman" w:cs="Times New Roman"/>
          <w:lang w:val="en-US"/>
        </w:rPr>
        <w:t>rkin Voxidov.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lastRenderedPageBreak/>
        <w:t>A.Oripov ózbek ádebiyatına 60 jılları E.Voxidov,</w:t>
      </w:r>
      <w:r w:rsidR="0034162B" w:rsidRPr="003416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Aman Matjan,</w:t>
      </w:r>
      <w:r w:rsidR="00BA233C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X.Qudayberdieva,</w:t>
      </w:r>
      <w:r w:rsidR="00BA233C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O.Xojieva sıyaqlı dóretiwshi jaslar menen kirip keldi.   A.Oripov 1941 jılı 21martta Qarshi qalasına jaqın Nek</w:t>
      </w:r>
      <w:r w:rsidR="00BA233C" w:rsidRPr="00BA233C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 awılında tuwılǵan.   1958</w:t>
      </w:r>
      <w:r w:rsidR="0034162B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jılı mektepti altın medal menen tamamladı.</w:t>
      </w:r>
      <w:r w:rsidR="00BA233C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1963 jılı Tashkent Mámleketlik Universitetiniń jurnalistika fakultetin pitkergennen soń,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416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1963 -1974 jılları baspa sózde </w:t>
      </w:r>
      <w:r w:rsidR="003416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isleydi.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1974-1980 jılları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«Sharq yulduzi»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hám «Gulxan»</w:t>
      </w:r>
      <w:r w:rsidR="00EB5F03" w:rsidRP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jurnallarında,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1980-1985 jılları Ózbekistan jazıwshılar awqamında juwapkerli lawazımlarda miynet etti,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keyingi waqıtları Senat aǵzası bolıp saylandı.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 1967 jıllardan baslap onıń bir neshe po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ziyalıq toplamları menen 30</w:t>
      </w:r>
      <w:r w:rsidR="00EB5F03" w:rsidRP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ǵa jaqın dástan,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po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ma hám dramalıq shıǵarmaları basılıp shıqtı.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Keyin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gi waqıtta shayır Ózbekistanda avtorlar huqıqın qorǵaw mámleketlik komitetin basqaradı.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A.Oripov «Húrmet belgisi»ordeni hám Xamza atındaǵı mámleket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lik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sıylıqtıń laureatı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1981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jılı qosıq penen jazılǵan «Hákim hám ájel» dástanı ushın Ózbekistan mámleketlik sıylıǵın alıwǵa eristi.1990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jılı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dóretiwshilik </w:t>
      </w:r>
      <w:r w:rsidR="00C654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xızmetleri ushın Ózbekistan xalıq shayırı ataǵın alıwǵa miyasar boldı.                                    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1998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jılı A. Oripovqa Ózbekistan qaharmanı ataǵı berildi.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 Ózbekistan Respublikası gimini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ni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ń avtorı. Jaslayınan ziyrek hám talapshan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A.Oripovtıń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dóretiwshiliginiń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qáliplesiwinde ózi tuwılıp ósken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ortalıqtıń hám xalıq awız-eki dóretpeleriniń tásiri oǵada kúshli bolǵan.</w:t>
      </w:r>
      <w:r w:rsidR="00C654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Ol oqıǵan kitaplardıń arasında xalıq dástanlarınan baslap Nawayı shıǵarmaları,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Pushkinniń </w:t>
      </w:r>
      <w:r w:rsidR="00C654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awdarmaları,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Ǵafur Ǵulam,</w:t>
      </w:r>
      <w:r w:rsidR="00C654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Xamid Olimjannıń qosıqları hám basqa da romanları,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gúrrińleri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bolǵan.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 A.Oripov  Ǵ.Ǵulam,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X.Olimjan,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Sholpan,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Usman Nosir,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Mirtemir,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A.Qahxar hám taǵı da basqalardı ózine ustaz dep bilgen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hám olardıń dóretpelerinen ruw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xlanıp,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ájayıp shıǵarmaların dóretti.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Shayırdıń «Kishkene juldız» (1965),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«Kózlerim jolıńda» (1966), «Anajan» 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1969),</w:t>
      </w:r>
      <w:r w:rsidR="00BA233C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«Ózbekistan» (1972), «Ǵayrat» (1974), «Jurtım samalı» (1976), «Jıllar ármanı» (1984), «Isenim kópirleri» (1989) sıyaqlı bir neshe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ziyalıq toplamları basılıp shıqtı. 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 qaysı temada jazsa da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ziyaǵa úlken juwapkershilik penen qaraydı hám jaqsı qosıq jazıwdı hujdan isi dep esaplaydı.Bunı shayır «Anajanım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ziya» qosıǵında bılay suwretleydi: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Basın iyer bárqulla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Bosaǵańda Abdulla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Eń joqarı baxtım meniń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Anajanım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A.Oripov dóretiwshiligi jıldan-jılǵa jańa temalar menen ideyalıq,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kórkemlik jaqtan da bayıp bardı.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Shayırdıń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ziyasında Ana-Watan,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Ózbekistan teması tasqın yosh, bálent lapız,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perzentlik sezim menen tereń ulıǵlanadı.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Ana Watanǵa hám miynetkesh xalıqqa bolǵan shayırdıń me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hi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r-muxabbatı kópshilik qosıqlarınıń mazmunında sheber sáwlelengen.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 kindik qanı tamǵan tuwılǵan jerdiń,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Ana –Watannıń qádir-qımbatın «Isenim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kópirleri»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ziyalıq toplamındaǵı lirikalıq qosıqlarında tereń asha alǵan. Hár bir insannıń tuwǵan anası birew bolǵanı sıyaqlı Ana-Watanı da birew degen ideyanı po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 tili menen bılayınsha tásirli jetkeredi: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1878D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Bul jarıq dun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yada Watan birewdur,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Birewdur dunyada ana degen de.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 xalqımızdıń hadal miynet etip hadal jasap atırǵanlıǵına sonshelli dárejede súysinip qarasa,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ayırım adamlarda me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hi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r-mu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abbattıń, haqıyqatlıq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penen sadıqlıqtıń joǵalıp baratırǵanlıǵına ashınıp qaraydı. Us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ınday adamlarǵa shın kewlinen kú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yinip «Aldıńda 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ásiretli oyǵa talaman,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qashan xalıq bolasan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, áy sen alaman» dep jar saladı. Shayırdıń «Bajıxana», «Teńizge», «Saratan» sıyaqlı qosıqları miynetkesh xalıqqa bolǵan tereń isenimnen hám xalıqtıń ǵam-qayǵısına sherik bolıp jasaǵanlıǵınan derek beredi.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A.Oripovtıń «Hayal» qosıǵında da insap,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hujdan,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ádep-ikramlılıq opadarlıq máseleleri tereń sáwlelenedi.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Qosıqta urıs payıtında k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>ú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yewi urısta ólip,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on gulinen bir guli ashılmay on toǵız jasında jesir qalǵan hayaldıń erine hám iyilip túsken shańaraǵına opadarlıǵı menen hadallıǵı súyispenshilik penen súwretlenedi.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 A.Oripov xalqınıń tábiyatına tán bolǵan me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hi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r- muxabbattı,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joqarı adamgershilik 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pazıyletlerdi ulıǵlap qoymastan,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xalıqlar doslıǵı temasında da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kóplegen qosıqlar dóretti.</w:t>
      </w:r>
      <w:r w:rsidRPr="00BA233C">
        <w:rPr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A.Oripovtıń 90 jılları jazılǵan «Ómir sabaqları», 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«Gina», «Opa etesenbe báhárim», «Temir baǵları» qosıqlarınıń 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hár birinde adamlarda tereń oyǵa salatuǵın pikirler sáwlelengen.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 Shayırdıń «Hákim hám Ájel» dástanında bılay delingen.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Men-iblispen, adamlardıń ózinen shıqqan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Sen danasań,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joqdur seni kórerge kózim.</w:t>
      </w:r>
    </w:p>
    <w:p w:rsidR="00C6542C" w:rsidRDefault="00C6542C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Shayır usılayınsha dástandaǵı dramatikalıq waqiyalar arqalı dunyadaǵı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qızǵanshaqlıq penen ishi tarlıqtı,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jawızlıq penen hujdansızlıqtı ashıqtan-ashıq áshkara etedi.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A.Oripov dilmashlıq  tarawında da kóbirek qálem terbetip kiyatır.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Ol Pushkin, Shevchenko,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Nizami Ganjavi,</w:t>
      </w:r>
      <w:r w:rsidR="00EB5F0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Qaysın Kuliev, Usman Yusupov sıyaqlı bir neshe talant iyeleriniń    shıǵarmaların ózbek tiline awdardı.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Ózbekistan xalıq shayırı,Ózbekistan qaharmanı A.Oripovtı</w:t>
      </w:r>
      <w:r w:rsidR="001878D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a baylanıslı  </w:t>
      </w:r>
      <w:r w:rsidR="0076529F">
        <w:rPr>
          <w:rFonts w:ascii="Times New Roman" w:hAnsi="Times New Roman" w:cs="Times New Roman"/>
          <w:sz w:val="32"/>
          <w:szCs w:val="32"/>
          <w:lang w:val="en-US"/>
        </w:rPr>
        <w:t xml:space="preserve">kitapqumarlar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arasında ótkeriletuǵın viktorina sorawları.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1.Shayır A Oripov neshinshi jılı tuwılǵan?       (1941)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ab/>
        <w:t>A.Oripov  orta mektepti neshinshi jılı pitkergen?  (1958)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3. Ózbekistan xalıq shayırı qaysı oqıw ornın pitkergen? (TashGU1963j)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ab/>
        <w:t>A.Oripovtıń birinshi qosıq toplamları neshinshi jılı basıp shıǵıldı?  (1965)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5. A.Oripovtıń «jıllar ármanı» neshinshi jılı basılıp shıqtı? (1984)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ab/>
        <w:t>Shayırdıń Abu Ali Ibn Sinoǵa baǵıshlap jazǵan dástanı. (Xakim va Ajal)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7. Ózbekistan Respublikası gimin neshinshi jılı jazdı (1992j 10 dekabr) 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8. A. Oripovtıń qanday qosıqların bilesiz?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  9. «Ana Watan» haqqında qaysı  qosıǵında  jırlaydı? «Isenim kópirleri»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10.Shayır qaysı jazıwshılardıń  shıǵarmaların ózbek tiline awdardı                                      (Pushkin,Dantenniń hám t.b.)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 A.Oripov po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ziyası boyınsha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Baxru bayt bellesiwin ótkeriw shártleri.</w:t>
      </w:r>
    </w:p>
    <w:p w:rsidR="00556765" w:rsidRPr="00BA233C" w:rsidRDefault="00315C0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Viktorina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maqseti :  A.Oripovtıń watan ana,</w:t>
      </w:r>
      <w:r w:rsidR="0076529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ana tabiyat,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adamgershilik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hám basqa temalarda jazılǵan qosıqlarına kitap oqıwshılardıń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qızıǵıwshılıǵın asırıwdan ibarat.</w:t>
      </w:r>
    </w:p>
    <w:p w:rsidR="00556765" w:rsidRPr="00BA233C" w:rsidRDefault="00315C0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ktorina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ótkeriwden aldın kitap oqıwshılardan ibarat eki topar dúziledi.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Bellesiwge  mektep,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licey,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kolledj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oqıwshıları,joqarı oqıw orınları  hám túrli kásip iyeleri bolǵan kitap oqıwshılar qatnasıwı múmkin.</w:t>
      </w:r>
    </w:p>
    <w:p w:rsidR="00556765" w:rsidRPr="00BA233C" w:rsidRDefault="00315C0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Viktorinanı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shólkemlestiriwshiler qatnasıwshılarǵa beriletuǵın shártlerdi dúzip shıǵadı,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soń hár bir qatnasıwshıǵa nomer beriledi.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Viktorina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qatnasıwshıları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náwbet penen qosıqtıń aqırǵı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háribinen qosıq aytıwdı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dawam ettiredi.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258BE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ldın 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aytılǵan qosıq qatarları ekinshi qatnasıwshı tárepinen tákkirarlanbawı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kerek, eger 30 sekundta qosıqtı dawam ettire almasa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bellesiwdi toqtatıp ol qatnasıwshı oyınnan shıǵadı al qalǵan qatnasıwshılar bellesiwdi dawam ettiredi.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Baxru-bayt bellesiwi ótkeriletuǵın kitapxanalarda A.Oripovtıń ómiri hám onıń dóretpeleri boyınsha shıǵarmalarınan kitap kórgizbeler, kitaplarınan suwretli kitap kórgizbelerdi shólkemlestiriwge,</w:t>
      </w:r>
      <w:r w:rsidR="00C258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ushırasıw kesheleri,</w:t>
      </w:r>
      <w:r w:rsidR="00C258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shayırlar menen «dóńgelek stol»,po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ziya keshelerin ótkeriwge boladı.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Baxru-bayt viktorinası ushın qosıqlar.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1.Temurdek zotning-ku qaytmoǵi gumon,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Lekin ne bulsa ham izi qolibdi.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2.Ikkovi bir-birin tugatguncha to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Urtada bu dunyo ado buladi.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3.Ishqqa, muxabbatga tashna utdik biz,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Goh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sa quyoshdek porloq va yiroq.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utluǵ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bir saharda kuz ochdi buloq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Yul soldi daryolar sari adashib.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5. Bir xikmat uqiman xazonlardan men: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«Yashagin-u biroq yaproq bulma sen».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6. Nido bergil, qaydasan, sharpangga quloq tutdim,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Sirli tushlar kurib men bor dunyoni unutdim,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7. Menga alam qilar, tilla baliqcha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Bir kulmak hovuz deb bilar dunyoni,</w:t>
      </w:r>
    </w:p>
    <w:p w:rsidR="00315C0D" w:rsidRDefault="00315C0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8. Ikki dustning sadoqati, mexri, himmati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Qoynoting qadridan ham turgaydir baland.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9.Dunyo ham, insonlar qalbi xam bugun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Yovuzlikdan zada qurikxonadir.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10.Rangi kul sepilgan zamindek chipor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Darbonning ust-boshi shunaqa taxlit.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11.Tim qora osmonda porlab kurinar,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Shu jajji sayyora kurkam uluǵvor.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12.Ruxsorim poklandi, balki umrbod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Duzax izi unda topgandi tuzim.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13.Muruvvat 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neligin bilmas mexmonim,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Kuzi och, eb tuymas, bekunim gadoy,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14.Ish desa kuplarning tokatlari toq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Sen-chi, aytmasa ham tayyorsan mudom.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15.Menga manov maxluq ozor berar kup,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Madad ayla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ndi, avliyo inson.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16.Nimasan? qandayin sexrli kuchsan?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Nechun tomoshaga bunchalar 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chsan?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17.Ne-ne zotlar gar 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zlari tapsa ham t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zim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Odamzotga k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rmaganlar yomonlik ravo.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315C0D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Viktorina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aqırında tóreshiler toparı ballardı esaplap shıǵadı.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Bunda qosıqlardıń mánisi, mazmunı itibarǵa alınadı. 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Tóreshiler  toparına ádebiyat oqıtıwshılar,jazıwshılar hám                                            shayırlar, jurnalistler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mirát etiledi. Jeńimpazlarǵa sawǵa tayarlanadı.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A.Oripov haqqında jazıwshı-shayırlardıń jazǵan ádebiyatları.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Begimkulo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v.D. 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qq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a xa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atga tashna she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riyat:(A. Oripov sheriyatlar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ida)//Oripov A. Savob.-T.:1997.b.90.-109.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Voxidov.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. Barkamol ijod namunalari: (shoir A. Ori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pov 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ida)// Oripov. A.Hikmat sadolari.-T.:1993.b.97.98.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Vo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idov.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E. Hayot il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omi:(A. Oripov she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riyati)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//Voxidov.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E. Shoiru,she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ru.-T.:1997.b.83-86.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Norboev.V.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Boshniy va Zo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iniy jarayonlar:(A. Oripov haqida)// Norboev.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Istedod,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tiqod,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zamon.-T.:Adabiyot va sana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t.1981.-39-98bet.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Norboev. B.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Sher y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li-qalb y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li:Turkum sherlar xususida (A.Oripov 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«Armaniston»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turkumidagi sheri haqida)//Norjoev.B. Ma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naviyat mezo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i.-T.:1985.b.24-28.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Kayumov.L.A. Oripov:Hayot va ijodi: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Kayumov.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Zamondoshlar.-T.:1985.b.34.b.343.</w:t>
      </w:r>
    </w:p>
    <w:p w:rsidR="00556765" w:rsidRPr="00BA233C" w:rsidRDefault="00355E4A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Qushja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nov.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M.Meli.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S.A.Oripov.-T.:Ma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naviyat 2000.-136.b.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355E4A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ushjanov.M.Kamalakdek serjilo (A.Oripov.T.:Sherlari haqida)// Oripov.A.Yillar armoni.T.:1984.-b.3-22.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. T Mámbetniyazov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ám basqalar. Ádebiyat 9-klass ushın sabaqlıq.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Nókis «Bilim»-2010 jıl – 304 bet.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A.Oripov «Tanlangan asarlar» T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rt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 jildlik, uchinchi jild. Tarjimalar.</w:t>
      </w:r>
      <w:r w:rsidRPr="00BA233C">
        <w:rPr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Ǵ.Ǵulom nomidagi Adábiyot va san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at nashriyoti.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Toshkent 2001.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Kinoscenari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maqolalar,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su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batlar,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xotiralar. T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plovchi,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ngsuz va izoxlar muallifi 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D.Begim</w:t>
      </w:r>
      <w:r w:rsidR="00315C0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ulov.-384 b.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A.Oripov  Tanlangan asarlar; T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rt jildlik Tahrir hayati: O.Sharafeddinov,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M.Q</w:t>
      </w:r>
      <w:r w:rsidR="00C90868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shjonov,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.Vo</w:t>
      </w:r>
      <w:r w:rsidR="00C90868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idov va boshqalar.- T.G.Gulom nomidagi 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Adabiyot va sana</w:t>
      </w:r>
      <w:r w:rsidR="00C90868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 nashr.,2001.-3 jild. Tarjimalar- 384 b.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A.Oripov haqqında jazıwshılardıń oy-pikirleri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Abdulla Oripovday shoir yuz yilda bir marta tuǵiladi.</w:t>
      </w:r>
    </w:p>
    <w:p w:rsidR="00556765" w:rsidRPr="00BA233C" w:rsidRDefault="00C90868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Islom Karimov.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Kat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a shoir hamisha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z vaqtida maydonga keladi,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u-hamisha tarixiy…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Abdulla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Oripov menga XXI asrga qadam qo’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ygan davrimizning bu</w:t>
      </w:r>
      <w:r w:rsidR="004C6B19">
        <w:rPr>
          <w:rFonts w:ascii="Times New Roman" w:hAnsi="Times New Roman" w:cs="Times New Roman"/>
          <w:sz w:val="32"/>
          <w:szCs w:val="32"/>
          <w:lang w:val="en-US"/>
        </w:rPr>
        <w:t>yuk madaniy ahamiyatga molik an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 shunday shoiri b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lib gavdolanadi…</w:t>
      </w:r>
      <w:r w:rsidR="004C6B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Chingiz Aytmatov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>Abdulla Oripov.  Shoir! Shoir b</w:t>
      </w:r>
      <w:r w:rsidR="004C6B19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lganda ham anov-manovlardan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mas. Xudo butun qilib berganlardan.Zur !</w:t>
      </w:r>
      <w:r w:rsidR="004C6B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MirTemir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Men tanqidchi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masman,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tabiatshunosman. Shoirni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A.Oripovni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rganmoq uchun,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tabiat menga yoshligimni qaytarib bergudek b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lsa,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albatta adabiyotshunos b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lardim.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Faqat A.Oripovni 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rganish uchungina shu sohani dilimga,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sh</w:t>
      </w:r>
      <w:r w:rsidR="00355E4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rimga jo qilib olgan b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lardim.</w:t>
      </w:r>
    </w:p>
    <w:p w:rsidR="00556765" w:rsidRPr="00BA233C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J</w:t>
      </w:r>
      <w:r w:rsidR="00143CEA">
        <w:rPr>
          <w:rFonts w:ascii="Times New Roman" w:hAnsi="Times New Roman" w:cs="Times New Roman"/>
          <w:sz w:val="32"/>
          <w:szCs w:val="32"/>
          <w:lang w:val="en-US"/>
        </w:rPr>
        <w:t>o’</w:t>
      </w:r>
      <w:r w:rsidR="00556765" w:rsidRPr="00BA233C">
        <w:rPr>
          <w:rFonts w:ascii="Times New Roman" w:hAnsi="Times New Roman" w:cs="Times New Roman"/>
          <w:sz w:val="32"/>
          <w:szCs w:val="32"/>
          <w:lang w:val="en-US"/>
        </w:rPr>
        <w:t>ra Saidov. Akademik.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4C6B19" w:rsidRDefault="004C6B19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Biblografiya xızmeti   baslıǵı:                                           </w:t>
      </w:r>
      <w:r w:rsidR="005E2553" w:rsidRPr="00BA233C">
        <w:rPr>
          <w:rFonts w:ascii="Times New Roman" w:hAnsi="Times New Roman" w:cs="Times New Roman"/>
          <w:sz w:val="32"/>
          <w:szCs w:val="32"/>
          <w:lang w:val="en-US"/>
        </w:rPr>
        <w:t xml:space="preserve">Qaypova </w:t>
      </w:r>
      <w:r w:rsidRPr="00BA233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5E2553" w:rsidRPr="00BA233C">
        <w:rPr>
          <w:rFonts w:ascii="Times New Roman" w:hAnsi="Times New Roman" w:cs="Times New Roman"/>
          <w:sz w:val="32"/>
          <w:szCs w:val="32"/>
          <w:lang w:val="en-US"/>
        </w:rPr>
        <w:t>Z.</w:t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BA233C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556765" w:rsidRPr="00BA233C" w:rsidRDefault="00556765" w:rsidP="00556765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sectPr w:rsidR="00556765" w:rsidRPr="00BA233C" w:rsidSect="00BA23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E32CF"/>
    <w:rsid w:val="000E7D48"/>
    <w:rsid w:val="00143CEA"/>
    <w:rsid w:val="001878DD"/>
    <w:rsid w:val="001B65A5"/>
    <w:rsid w:val="00315C0D"/>
    <w:rsid w:val="0034162B"/>
    <w:rsid w:val="00355E4A"/>
    <w:rsid w:val="003960A9"/>
    <w:rsid w:val="004C6B19"/>
    <w:rsid w:val="004F374D"/>
    <w:rsid w:val="00556765"/>
    <w:rsid w:val="005E2553"/>
    <w:rsid w:val="00612BD4"/>
    <w:rsid w:val="0076529F"/>
    <w:rsid w:val="008F0FDC"/>
    <w:rsid w:val="00AC70DC"/>
    <w:rsid w:val="00BA233C"/>
    <w:rsid w:val="00C05021"/>
    <w:rsid w:val="00C21FE9"/>
    <w:rsid w:val="00C258BE"/>
    <w:rsid w:val="00C332E7"/>
    <w:rsid w:val="00C6542C"/>
    <w:rsid w:val="00C90868"/>
    <w:rsid w:val="00D01DAE"/>
    <w:rsid w:val="00E65652"/>
    <w:rsid w:val="00EB5F03"/>
    <w:rsid w:val="00EE32CF"/>
    <w:rsid w:val="00FC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</dc:creator>
  <cp:lastModifiedBy>Erkin</cp:lastModifiedBy>
  <cp:revision>25</cp:revision>
  <dcterms:created xsi:type="dcterms:W3CDTF">2022-03-26T05:10:00Z</dcterms:created>
  <dcterms:modified xsi:type="dcterms:W3CDTF">2022-06-17T06:45:00Z</dcterms:modified>
</cp:coreProperties>
</file>